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E82A7" w14:textId="77777777" w:rsidR="00C60BB1" w:rsidRDefault="00C60BB1" w:rsidP="00C60BB1">
      <w:pPr>
        <w:spacing w:after="0"/>
        <w:jc w:val="center"/>
        <w:rPr>
          <w:rFonts w:ascii="Arial" w:hAnsi="Arial" w:cs="Arial"/>
          <w:sz w:val="28"/>
          <w:szCs w:val="28"/>
          <w:lang w:bidi="hi-IN"/>
        </w:rPr>
      </w:pPr>
      <w:r>
        <w:rPr>
          <w:rFonts w:ascii="Arial" w:hAnsi="Arial" w:cs="Arial"/>
          <w:sz w:val="28"/>
          <w:szCs w:val="28"/>
        </w:rPr>
        <w:t>KENDRIYA VIDYALAYA SANGATHAN, JAIPUR REGION</w:t>
      </w:r>
      <w:r>
        <w:rPr>
          <w:rFonts w:ascii="Arial" w:hAnsi="Arial" w:cs="Arial"/>
          <w:sz w:val="28"/>
          <w:szCs w:val="28"/>
        </w:rPr>
        <w:br/>
      </w:r>
      <w:r>
        <w:rPr>
          <w:rFonts w:ascii="Mangal" w:hAnsi="Mangal" w:cs="Mangal"/>
          <w:sz w:val="28"/>
          <w:szCs w:val="28"/>
          <w:cs/>
          <w:lang w:bidi="hi-IN"/>
        </w:rPr>
        <w:t>केंद्रीय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Mangal" w:hAnsi="Mangal" w:cs="Mangal"/>
          <w:sz w:val="28"/>
          <w:szCs w:val="28"/>
          <w:cs/>
          <w:lang w:bidi="hi-IN"/>
        </w:rPr>
        <w:t>विद्यालय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Mangal" w:hAnsi="Mangal" w:cs="Mangal"/>
          <w:sz w:val="28"/>
          <w:szCs w:val="28"/>
          <w:cs/>
          <w:lang w:bidi="hi-IN"/>
        </w:rPr>
        <w:t>संगठन</w:t>
      </w:r>
      <w:r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Mangal" w:hAnsi="Mangal" w:cs="Mangal"/>
          <w:sz w:val="28"/>
          <w:szCs w:val="28"/>
          <w:cs/>
          <w:lang w:bidi="hi-IN"/>
        </w:rPr>
        <w:t>जयपुर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Mangal" w:hAnsi="Mangal" w:cs="Mangal"/>
          <w:sz w:val="28"/>
          <w:szCs w:val="28"/>
          <w:cs/>
          <w:lang w:bidi="hi-IN"/>
        </w:rPr>
        <w:t>संभाग</w:t>
      </w:r>
    </w:p>
    <w:p w14:paraId="76164535" w14:textId="11A54A69" w:rsidR="00C60BB1" w:rsidRDefault="005943B8" w:rsidP="00C60BB1">
      <w:pPr>
        <w:spacing w:after="0"/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SQP</w:t>
      </w:r>
      <w:r w:rsidR="00C60BB1">
        <w:rPr>
          <w:rFonts w:ascii="Arial" w:hAnsi="Arial" w:cs="Arial"/>
          <w:sz w:val="28"/>
          <w:szCs w:val="28"/>
        </w:rPr>
        <w:t xml:space="preserve"> MS 2025–26</w:t>
      </w:r>
    </w:p>
    <w:p w14:paraId="5786974F" w14:textId="134CADD4" w:rsidR="00CB3264" w:rsidRPr="005D5EDD" w:rsidRDefault="00C8512B" w:rsidP="005D5EDD">
      <w:pPr>
        <w:jc w:val="center"/>
        <w:rPr>
          <w:rFonts w:ascii="Arial" w:hAnsi="Arial" w:cs="Arial"/>
          <w:sz w:val="28"/>
          <w:szCs w:val="28"/>
        </w:rPr>
      </w:pPr>
      <w:r w:rsidRPr="005D5EDD">
        <w:rPr>
          <w:rFonts w:ascii="Arial" w:hAnsi="Arial" w:cs="Arial"/>
          <w:sz w:val="28"/>
          <w:szCs w:val="28"/>
        </w:rPr>
        <w:t>VIII S</w:t>
      </w:r>
      <w:r w:rsidR="005943B8" w:rsidRPr="005D5EDD">
        <w:rPr>
          <w:rFonts w:ascii="Arial" w:hAnsi="Arial" w:cs="Arial"/>
          <w:sz w:val="28"/>
          <w:szCs w:val="28"/>
        </w:rPr>
        <w:t>QP</w:t>
      </w:r>
      <w:r w:rsidR="00CB3264" w:rsidRPr="005D5EDD">
        <w:rPr>
          <w:rFonts w:ascii="Arial" w:hAnsi="Arial" w:cs="Arial"/>
          <w:sz w:val="28"/>
          <w:szCs w:val="28"/>
        </w:rPr>
        <w:t xml:space="preserve"> –</w:t>
      </w:r>
      <w:r w:rsidR="00C60BB1" w:rsidRPr="005D5EDD">
        <w:rPr>
          <w:rFonts w:ascii="Arial" w:hAnsi="Arial" w:cs="Arial"/>
          <w:sz w:val="28"/>
          <w:szCs w:val="28"/>
        </w:rPr>
        <w:t xml:space="preserve"> MARKING SCHEME</w:t>
      </w:r>
    </w:p>
    <w:p w14:paraId="5B24CD07" w14:textId="7E6DD0BB" w:rsidR="00CB3264" w:rsidRPr="005D5EDD" w:rsidRDefault="00CB3264" w:rsidP="00CB3264">
      <w:pPr>
        <w:rPr>
          <w:rFonts w:ascii="Arial" w:hAnsi="Arial" w:cs="Arial"/>
          <w:sz w:val="28"/>
          <w:szCs w:val="28"/>
        </w:rPr>
      </w:pPr>
      <w:r w:rsidRPr="005D5EDD">
        <w:rPr>
          <w:rFonts w:ascii="Arial" w:hAnsi="Arial" w:cs="Arial"/>
          <w:sz w:val="28"/>
          <w:szCs w:val="28"/>
        </w:rPr>
        <w:t>SECTION – A (OBJECTIVE QUESTIONS)</w:t>
      </w:r>
    </w:p>
    <w:p w14:paraId="2DDA7E41" w14:textId="70FB08E0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 xml:space="preserve">C – </w:t>
      </w:r>
      <w:r w:rsidR="00262A76" w:rsidRPr="005D5EDD">
        <w:rPr>
          <w:rFonts w:ascii="Arial" w:hAnsi="Arial" w:cs="Arial"/>
          <w:sz w:val="24"/>
          <w:szCs w:val="24"/>
        </w:rPr>
        <w:t>Kaveri</w:t>
      </w:r>
    </w:p>
    <w:p w14:paraId="322A4EFE" w14:textId="33352A6A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B – Healing damaged natural systems</w:t>
      </w:r>
    </w:p>
    <w:p w14:paraId="1C2535C6" w14:textId="62B0D8EB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A – Yadav Dynasty</w:t>
      </w:r>
    </w:p>
    <w:p w14:paraId="5A8CBC0D" w14:textId="4F939DBD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B – Spread religious ideas in local language</w:t>
      </w:r>
    </w:p>
    <w:p w14:paraId="641737BB" w14:textId="332581D6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C – To access resources and new trade routes</w:t>
      </w:r>
      <w:bookmarkStart w:id="0" w:name="_GoBack"/>
      <w:bookmarkEnd w:id="0"/>
    </w:p>
    <w:p w14:paraId="69C1E82F" w14:textId="69ECB96D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B – Christianity</w:t>
      </w:r>
    </w:p>
    <w:p w14:paraId="4EF53874" w14:textId="5C889816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A – Lord Cornwallis</w:t>
      </w:r>
    </w:p>
    <w:p w14:paraId="30838AC4" w14:textId="3322205C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C – Parliament</w:t>
      </w:r>
    </w:p>
    <w:p w14:paraId="416F45C3" w14:textId="01D95018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C – President</w:t>
      </w:r>
    </w:p>
    <w:p w14:paraId="64D42B65" w14:textId="64612E81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B – One</w:t>
      </w:r>
    </w:p>
    <w:p w14:paraId="3A91AE90" w14:textId="5C061B80" w:rsidR="00CB3264" w:rsidRPr="005D5EDD" w:rsidRDefault="00262A76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C – Atal Bihari Vajpayee</w:t>
      </w:r>
    </w:p>
    <w:p w14:paraId="01E2A13C" w14:textId="77777777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D – Labour is effort; human capital is quality and expertise</w:t>
      </w:r>
    </w:p>
    <w:p w14:paraId="6E5022E2" w14:textId="389D771D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B – China</w:t>
      </w:r>
    </w:p>
    <w:p w14:paraId="135718C4" w14:textId="2FE776FA" w:rsidR="00CB3264" w:rsidRPr="005D5EDD" w:rsidRDefault="00262A76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A</w:t>
      </w:r>
      <w:r w:rsidR="00CB3264" w:rsidRPr="005D5EDD">
        <w:rPr>
          <w:rFonts w:ascii="Arial" w:hAnsi="Arial" w:cs="Arial"/>
          <w:sz w:val="24"/>
          <w:szCs w:val="24"/>
        </w:rPr>
        <w:t xml:space="preserve"> – 199</w:t>
      </w:r>
      <w:r w:rsidRPr="005D5EDD">
        <w:rPr>
          <w:rFonts w:ascii="Arial" w:hAnsi="Arial" w:cs="Arial"/>
          <w:sz w:val="24"/>
          <w:szCs w:val="24"/>
        </w:rPr>
        <w:t>2</w:t>
      </w:r>
    </w:p>
    <w:p w14:paraId="1BBC8C51" w14:textId="310BC601" w:rsidR="00CB3264" w:rsidRPr="005D5EDD" w:rsidRDefault="00CB3264" w:rsidP="00CB326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C – Massive Open Online Courses (MOOCs)</w:t>
      </w:r>
    </w:p>
    <w:p w14:paraId="2B5FC616" w14:textId="77777777" w:rsidR="00CB3264" w:rsidRPr="005D5EDD" w:rsidRDefault="00CB3264" w:rsidP="00CB3264">
      <w:pPr>
        <w:rPr>
          <w:rFonts w:ascii="Arial" w:hAnsi="Arial" w:cs="Arial"/>
          <w:sz w:val="28"/>
          <w:szCs w:val="28"/>
        </w:rPr>
      </w:pPr>
      <w:r w:rsidRPr="005D5EDD">
        <w:rPr>
          <w:rFonts w:ascii="Arial" w:hAnsi="Arial" w:cs="Arial"/>
          <w:sz w:val="28"/>
          <w:szCs w:val="28"/>
        </w:rPr>
        <w:t>SECTION – B (VERY SHORT ANSWER – 2 MARKS EACH)</w:t>
      </w:r>
    </w:p>
    <w:p w14:paraId="143EF87C" w14:textId="18CB2D9E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 xml:space="preserve">Q.16 </w:t>
      </w:r>
      <w:r w:rsidRPr="005D5EDD">
        <w:rPr>
          <w:rFonts w:ascii="Arial" w:hAnsi="Arial" w:cs="Arial"/>
          <w:sz w:val="24"/>
          <w:szCs w:val="24"/>
        </w:rPr>
        <w:t>Forest depletion leads to loss of biodiversity and soil erosion.</w:t>
      </w:r>
    </w:p>
    <w:p w14:paraId="4ECF7341" w14:textId="69560D2E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>Q.17</w:t>
      </w:r>
      <w:r w:rsidRPr="005D5EDD">
        <w:rPr>
          <w:rFonts w:ascii="Arial" w:hAnsi="Arial" w:cs="Arial"/>
          <w:sz w:val="24"/>
          <w:szCs w:val="24"/>
        </w:rPr>
        <w:t xml:space="preserve"> Shivaji’s coronation established Maratha sovereignty and gave political legitimacy to his rule.</w:t>
      </w:r>
    </w:p>
    <w:p w14:paraId="07856606" w14:textId="01C615C8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>Q.18</w:t>
      </w:r>
      <w:r w:rsidRPr="005D5EDD">
        <w:rPr>
          <w:rFonts w:ascii="Arial" w:hAnsi="Arial" w:cs="Arial"/>
          <w:sz w:val="24"/>
          <w:szCs w:val="24"/>
        </w:rPr>
        <w:t xml:space="preserve"> At the Union level there is Parliament and Council of Ministers, and at the State level there is State Legislature and Council of Ministers.</w:t>
      </w:r>
    </w:p>
    <w:p w14:paraId="729B20E8" w14:textId="1758BAA0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 xml:space="preserve">Q.19 </w:t>
      </w:r>
      <w:r w:rsidRPr="005D5EDD">
        <w:rPr>
          <w:rFonts w:ascii="Arial" w:hAnsi="Arial" w:cs="Arial"/>
          <w:sz w:val="24"/>
          <w:szCs w:val="24"/>
        </w:rPr>
        <w:t>Factors of production are resources used to produce goods and services, such as land, labour, capital and enterprise.</w:t>
      </w:r>
    </w:p>
    <w:p w14:paraId="444A5858" w14:textId="77777777" w:rsidR="00CB3264" w:rsidRPr="005D5EDD" w:rsidRDefault="00CB3264" w:rsidP="00CB3264">
      <w:pPr>
        <w:rPr>
          <w:rFonts w:ascii="Arial" w:hAnsi="Arial" w:cs="Arial"/>
          <w:sz w:val="28"/>
          <w:szCs w:val="28"/>
        </w:rPr>
      </w:pPr>
      <w:r w:rsidRPr="005D5EDD">
        <w:rPr>
          <w:rFonts w:ascii="Arial" w:hAnsi="Arial" w:cs="Arial"/>
          <w:sz w:val="28"/>
          <w:szCs w:val="28"/>
        </w:rPr>
        <w:t>SECTION – C (SHORT ANSWER – 3 MARKS EACH)</w:t>
      </w:r>
    </w:p>
    <w:p w14:paraId="732C0FBE" w14:textId="4C645BA9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>Q.20</w:t>
      </w:r>
      <w:r w:rsidRPr="005D5EDD">
        <w:rPr>
          <w:rFonts w:ascii="Arial" w:hAnsi="Arial" w:cs="Arial"/>
          <w:sz w:val="24"/>
          <w:szCs w:val="24"/>
        </w:rPr>
        <w:t xml:space="preserve"> Industries near resource-rich areas get raw materials easily, reduce transportation costs, and promote local employment and development.</w:t>
      </w:r>
    </w:p>
    <w:p w14:paraId="7C64DBD0" w14:textId="32DE165E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 xml:space="preserve">Q.21 </w:t>
      </w:r>
      <w:r w:rsidRPr="005D5EDD">
        <w:rPr>
          <w:rFonts w:ascii="Arial" w:hAnsi="Arial" w:cs="Arial"/>
          <w:sz w:val="24"/>
          <w:szCs w:val="24"/>
        </w:rPr>
        <w:t>Main sources of capital include personal savings, banks, cooperative societies and government institutions, which provide funds for production and business.</w:t>
      </w:r>
    </w:p>
    <w:p w14:paraId="0E824270" w14:textId="72C41F96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lastRenderedPageBreak/>
        <w:t xml:space="preserve">Q.22 </w:t>
      </w:r>
      <w:r w:rsidRPr="005D5EDD">
        <w:rPr>
          <w:rFonts w:ascii="Arial" w:hAnsi="Arial" w:cs="Arial"/>
          <w:sz w:val="24"/>
          <w:szCs w:val="24"/>
        </w:rPr>
        <w:t>The British aimed at political control and economic exploitation of India, unlike the Portuguese and French who mainly focused on trade.</w:t>
      </w:r>
    </w:p>
    <w:p w14:paraId="363B6C33" w14:textId="77777777" w:rsidR="00CB3264" w:rsidRPr="005D5EDD" w:rsidRDefault="00CB3264" w:rsidP="00CB3264">
      <w:pPr>
        <w:rPr>
          <w:rFonts w:ascii="Arial" w:hAnsi="Arial" w:cs="Arial"/>
          <w:sz w:val="28"/>
          <w:szCs w:val="28"/>
        </w:rPr>
      </w:pPr>
      <w:r w:rsidRPr="005D5EDD">
        <w:rPr>
          <w:rFonts w:ascii="Arial" w:hAnsi="Arial" w:cs="Arial"/>
          <w:sz w:val="28"/>
          <w:szCs w:val="28"/>
        </w:rPr>
        <w:t>SECTION – D (CASE BASED QUESTIONS)</w:t>
      </w:r>
    </w:p>
    <w:p w14:paraId="20B2AC22" w14:textId="1B5B5E4F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>Q.23</w:t>
      </w:r>
      <w:r w:rsidRPr="005D5EDD">
        <w:rPr>
          <w:rFonts w:ascii="Arial" w:hAnsi="Arial" w:cs="Arial"/>
          <w:sz w:val="24"/>
          <w:szCs w:val="24"/>
        </w:rPr>
        <w:br/>
        <w:t>(</w:t>
      </w:r>
      <w:proofErr w:type="spellStart"/>
      <w:r w:rsidRPr="005D5EDD">
        <w:rPr>
          <w:rFonts w:ascii="Arial" w:hAnsi="Arial" w:cs="Arial"/>
          <w:sz w:val="24"/>
          <w:szCs w:val="24"/>
        </w:rPr>
        <w:t>i</w:t>
      </w:r>
      <w:proofErr w:type="spellEnd"/>
      <w:r w:rsidRPr="005D5EDD">
        <w:rPr>
          <w:rFonts w:ascii="Arial" w:hAnsi="Arial" w:cs="Arial"/>
          <w:sz w:val="24"/>
          <w:szCs w:val="24"/>
        </w:rPr>
        <w:t xml:space="preserve">) Courage and leadership </w:t>
      </w:r>
      <w:r w:rsidRPr="005D5EDD">
        <w:rPr>
          <w:rFonts w:ascii="Arial" w:hAnsi="Arial" w:cs="Arial"/>
          <w:sz w:val="24"/>
          <w:szCs w:val="24"/>
        </w:rPr>
        <w:br/>
        <w:t>(ii) By strong leadership and military success</w:t>
      </w:r>
      <w:r w:rsidRPr="005D5EDD">
        <w:rPr>
          <w:rFonts w:ascii="Arial" w:hAnsi="Arial" w:cs="Arial"/>
          <w:sz w:val="24"/>
          <w:szCs w:val="24"/>
        </w:rPr>
        <w:br/>
        <w:t xml:space="preserve">(iii) Facing the powerful Mughal Empire </w:t>
      </w:r>
    </w:p>
    <w:p w14:paraId="7F9FAF73" w14:textId="6AEA4F77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 xml:space="preserve">Q.24 </w:t>
      </w:r>
      <w:r w:rsidRPr="005D5EDD">
        <w:rPr>
          <w:rFonts w:ascii="Arial" w:hAnsi="Arial" w:cs="Arial"/>
          <w:sz w:val="24"/>
          <w:szCs w:val="24"/>
        </w:rPr>
        <w:br/>
        <w:t>(</w:t>
      </w:r>
      <w:proofErr w:type="spellStart"/>
      <w:r w:rsidRPr="005D5EDD">
        <w:rPr>
          <w:rFonts w:ascii="Arial" w:hAnsi="Arial" w:cs="Arial"/>
          <w:sz w:val="24"/>
          <w:szCs w:val="24"/>
        </w:rPr>
        <w:t>i</w:t>
      </w:r>
      <w:proofErr w:type="spellEnd"/>
      <w:r w:rsidRPr="005D5EDD">
        <w:rPr>
          <w:rFonts w:ascii="Arial" w:hAnsi="Arial" w:cs="Arial"/>
          <w:sz w:val="24"/>
          <w:szCs w:val="24"/>
        </w:rPr>
        <w:t>) Treating wastewater and using recycled inputs</w:t>
      </w:r>
      <w:r w:rsidRPr="005D5EDD">
        <w:rPr>
          <w:rFonts w:ascii="Arial" w:hAnsi="Arial" w:cs="Arial"/>
          <w:sz w:val="24"/>
          <w:szCs w:val="24"/>
        </w:rPr>
        <w:br/>
        <w:t>(ii) Reviewing wages and providing safety gear</w:t>
      </w:r>
      <w:r w:rsidRPr="005D5EDD">
        <w:rPr>
          <w:rFonts w:ascii="Arial" w:hAnsi="Arial" w:cs="Arial"/>
          <w:sz w:val="24"/>
          <w:szCs w:val="24"/>
        </w:rPr>
        <w:br/>
        <w:t>(iii) Improving workers’ skills and productivity</w:t>
      </w:r>
      <w:r w:rsidRPr="005D5EDD">
        <w:rPr>
          <w:rFonts w:ascii="Arial" w:hAnsi="Arial" w:cs="Arial"/>
          <w:sz w:val="24"/>
          <w:szCs w:val="24"/>
        </w:rPr>
        <w:br/>
        <w:t>(iv) Sustainable development</w:t>
      </w:r>
    </w:p>
    <w:p w14:paraId="2C1AC8EA" w14:textId="77777777" w:rsidR="00CB3264" w:rsidRPr="005D5EDD" w:rsidRDefault="00CB3264" w:rsidP="00CB3264">
      <w:pPr>
        <w:rPr>
          <w:rFonts w:ascii="Arial" w:hAnsi="Arial" w:cs="Arial"/>
          <w:sz w:val="28"/>
          <w:szCs w:val="28"/>
        </w:rPr>
      </w:pPr>
      <w:r w:rsidRPr="005D5EDD">
        <w:rPr>
          <w:rFonts w:ascii="Arial" w:hAnsi="Arial" w:cs="Arial"/>
          <w:sz w:val="28"/>
          <w:szCs w:val="28"/>
        </w:rPr>
        <w:t>SECTION – E (LONG ANSWER – 5 MARKS EACH)</w:t>
      </w:r>
    </w:p>
    <w:p w14:paraId="1A9A7ADF" w14:textId="5052DDF7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>Q.25</w:t>
      </w:r>
      <w:r w:rsidRPr="005D5EDD">
        <w:rPr>
          <w:rFonts w:ascii="Arial" w:hAnsi="Arial" w:cs="Arial"/>
          <w:sz w:val="24"/>
          <w:szCs w:val="24"/>
        </w:rPr>
        <w:br/>
      </w:r>
      <w:r w:rsidRPr="005D5EDD">
        <w:rPr>
          <w:rFonts w:ascii="Arial" w:hAnsi="Arial" w:cs="Arial"/>
          <w:b/>
          <w:bCs/>
          <w:sz w:val="24"/>
          <w:szCs w:val="24"/>
        </w:rPr>
        <w:t>Answer</w:t>
      </w:r>
    </w:p>
    <w:p w14:paraId="336889E4" w14:textId="77777777" w:rsidR="00CB3264" w:rsidRPr="005D5EDD" w:rsidRDefault="00CB3264" w:rsidP="00CB3264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British imposed heavy taxes and discriminatory policies on Indian industries.</w:t>
      </w:r>
    </w:p>
    <w:p w14:paraId="4C7EB13D" w14:textId="77777777" w:rsidR="00CB3264" w:rsidRPr="005D5EDD" w:rsidRDefault="00CB3264" w:rsidP="00CB3264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Indian handicrafts declined due to import of cheap British machine-made goods.</w:t>
      </w:r>
    </w:p>
    <w:p w14:paraId="336260F4" w14:textId="77777777" w:rsidR="00CB3264" w:rsidRPr="005D5EDD" w:rsidRDefault="00CB3264" w:rsidP="00CB3264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Raw materials were exported from India at low prices.</w:t>
      </w:r>
    </w:p>
    <w:p w14:paraId="602E4AC7" w14:textId="77777777" w:rsidR="00CB3264" w:rsidRPr="005D5EDD" w:rsidRDefault="00CB3264" w:rsidP="00CB3264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Finished British goods were sold in India at high prices.</w:t>
      </w:r>
    </w:p>
    <w:p w14:paraId="2A1AA96E" w14:textId="05BE2A84" w:rsidR="00CB3264" w:rsidRPr="005D5EDD" w:rsidRDefault="00CB3264" w:rsidP="00CB3264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Profits, revenue and wealth were drained to Britain, leading to the economic drain theory.</w:t>
      </w:r>
    </w:p>
    <w:p w14:paraId="5BE2A7C4" w14:textId="7E7C1702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 xml:space="preserve">Q.26 </w:t>
      </w:r>
      <w:r w:rsidRPr="005D5EDD">
        <w:rPr>
          <w:rFonts w:ascii="Arial" w:hAnsi="Arial" w:cs="Arial"/>
          <w:sz w:val="24"/>
          <w:szCs w:val="24"/>
        </w:rPr>
        <w:br/>
      </w:r>
      <w:r w:rsidRPr="005D5EDD">
        <w:rPr>
          <w:rFonts w:ascii="Arial" w:hAnsi="Arial" w:cs="Arial"/>
          <w:b/>
          <w:bCs/>
          <w:sz w:val="24"/>
          <w:szCs w:val="24"/>
        </w:rPr>
        <w:t>Answer</w:t>
      </w:r>
    </w:p>
    <w:p w14:paraId="214AFCFF" w14:textId="77777777" w:rsidR="00CB3264" w:rsidRPr="005D5EDD" w:rsidRDefault="00CB3264" w:rsidP="00CB3264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Land provides space and natural resources for production.</w:t>
      </w:r>
    </w:p>
    <w:p w14:paraId="54D8809A" w14:textId="77777777" w:rsidR="00CB3264" w:rsidRPr="005D5EDD" w:rsidRDefault="00CB3264" w:rsidP="00CB3264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Labour performs physical and mental work.</w:t>
      </w:r>
    </w:p>
    <w:p w14:paraId="10CA761B" w14:textId="77777777" w:rsidR="00CB3264" w:rsidRPr="005D5EDD" w:rsidRDefault="00CB3264" w:rsidP="00CB3264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Capital supplies machines, tools and money.</w:t>
      </w:r>
    </w:p>
    <w:p w14:paraId="42219B56" w14:textId="77777777" w:rsidR="00CB3264" w:rsidRPr="005D5EDD" w:rsidRDefault="00CB3264" w:rsidP="00CB3264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Enterprise organises and manages all factors.</w:t>
      </w:r>
    </w:p>
    <w:p w14:paraId="5C240B64" w14:textId="44C82718" w:rsidR="00CB3264" w:rsidRPr="005D5EDD" w:rsidRDefault="00CB3264" w:rsidP="00CB3264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All factors are interdependent; absence of one stop production.</w:t>
      </w:r>
    </w:p>
    <w:p w14:paraId="6DD5F097" w14:textId="0D8913A9" w:rsidR="00CB3264" w:rsidRPr="005D5EDD" w:rsidRDefault="00CB3264" w:rsidP="00CB3264">
      <w:p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b/>
          <w:bCs/>
          <w:sz w:val="24"/>
          <w:szCs w:val="24"/>
        </w:rPr>
        <w:t>Q.27</w:t>
      </w:r>
      <w:r w:rsidRPr="005D5EDD">
        <w:rPr>
          <w:rFonts w:ascii="Arial" w:hAnsi="Arial" w:cs="Arial"/>
          <w:sz w:val="24"/>
          <w:szCs w:val="24"/>
        </w:rPr>
        <w:br/>
      </w:r>
      <w:r w:rsidRPr="005D5EDD">
        <w:rPr>
          <w:rFonts w:ascii="Arial" w:hAnsi="Arial" w:cs="Arial"/>
          <w:b/>
          <w:bCs/>
          <w:sz w:val="24"/>
          <w:szCs w:val="24"/>
        </w:rPr>
        <w:t xml:space="preserve">Answer </w:t>
      </w:r>
    </w:p>
    <w:p w14:paraId="437BB4F6" w14:textId="77777777" w:rsidR="00CB3264" w:rsidRPr="005D5EDD" w:rsidRDefault="00CB3264" w:rsidP="00CB3264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Legislature makes laws for the country.</w:t>
      </w:r>
    </w:p>
    <w:p w14:paraId="7BDA0E9D" w14:textId="77777777" w:rsidR="00CB3264" w:rsidRPr="005D5EDD" w:rsidRDefault="00CB3264" w:rsidP="00CB3264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Executive implements and enforces laws.</w:t>
      </w:r>
    </w:p>
    <w:p w14:paraId="776FA7A6" w14:textId="77777777" w:rsidR="00CB3264" w:rsidRPr="005D5EDD" w:rsidRDefault="00CB3264" w:rsidP="00CB3264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Legislature debates and passes bills.</w:t>
      </w:r>
    </w:p>
    <w:p w14:paraId="117F8D02" w14:textId="77777777" w:rsidR="00CB3264" w:rsidRPr="005D5EDD" w:rsidRDefault="00CB3264" w:rsidP="00CB3264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>Executive runs administration and government policies.</w:t>
      </w:r>
    </w:p>
    <w:p w14:paraId="03936F28" w14:textId="25BE543A" w:rsidR="007C0843" w:rsidRPr="005D5EDD" w:rsidRDefault="00CB3264" w:rsidP="00C60BB1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D5EDD">
        <w:rPr>
          <w:rFonts w:ascii="Arial" w:hAnsi="Arial" w:cs="Arial"/>
          <w:sz w:val="24"/>
          <w:szCs w:val="24"/>
        </w:rPr>
        <w:t xml:space="preserve">Both </w:t>
      </w:r>
      <w:r w:rsidR="005D5EDD" w:rsidRPr="005D5EDD">
        <w:rPr>
          <w:rFonts w:ascii="Arial" w:hAnsi="Arial" w:cs="Arial"/>
          <w:sz w:val="24"/>
          <w:szCs w:val="24"/>
        </w:rPr>
        <w:t>works</w:t>
      </w:r>
      <w:r w:rsidRPr="005D5EDD">
        <w:rPr>
          <w:rFonts w:ascii="Arial" w:hAnsi="Arial" w:cs="Arial"/>
          <w:sz w:val="24"/>
          <w:szCs w:val="24"/>
        </w:rPr>
        <w:t xml:space="preserve"> together for democratic governance.</w:t>
      </w:r>
    </w:p>
    <w:sectPr w:rsidR="007C0843" w:rsidRPr="005D5EDD" w:rsidSect="00C60BB1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72F5D" w14:textId="77777777" w:rsidR="008C3F56" w:rsidRDefault="008C3F56" w:rsidP="00262A76">
      <w:pPr>
        <w:spacing w:after="0" w:line="240" w:lineRule="auto"/>
      </w:pPr>
      <w:r>
        <w:separator/>
      </w:r>
    </w:p>
  </w:endnote>
  <w:endnote w:type="continuationSeparator" w:id="0">
    <w:p w14:paraId="3783B283" w14:textId="77777777" w:rsidR="008C3F56" w:rsidRDefault="008C3F56" w:rsidP="00262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E19C9" w14:textId="77777777" w:rsidR="008C3F56" w:rsidRDefault="008C3F56" w:rsidP="00262A76">
      <w:pPr>
        <w:spacing w:after="0" w:line="240" w:lineRule="auto"/>
      </w:pPr>
      <w:r>
        <w:separator/>
      </w:r>
    </w:p>
  </w:footnote>
  <w:footnote w:type="continuationSeparator" w:id="0">
    <w:p w14:paraId="2C524286" w14:textId="77777777" w:rsidR="008C3F56" w:rsidRDefault="008C3F56" w:rsidP="00262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66B49"/>
    <w:multiLevelType w:val="multilevel"/>
    <w:tmpl w:val="4F9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FD0A4B"/>
    <w:multiLevelType w:val="multilevel"/>
    <w:tmpl w:val="34A89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053E"/>
    <w:multiLevelType w:val="multilevel"/>
    <w:tmpl w:val="B16AE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D9483A"/>
    <w:multiLevelType w:val="multilevel"/>
    <w:tmpl w:val="17EAC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B620AA"/>
    <w:multiLevelType w:val="multilevel"/>
    <w:tmpl w:val="4F9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432C84"/>
    <w:multiLevelType w:val="multilevel"/>
    <w:tmpl w:val="F5B0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CE6454"/>
    <w:multiLevelType w:val="multilevel"/>
    <w:tmpl w:val="6E8E9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D670EF"/>
    <w:multiLevelType w:val="multilevel"/>
    <w:tmpl w:val="7EF2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E24B5E"/>
    <w:multiLevelType w:val="multilevel"/>
    <w:tmpl w:val="4F9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85E50"/>
    <w:multiLevelType w:val="multilevel"/>
    <w:tmpl w:val="DC88E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CF03F9"/>
    <w:multiLevelType w:val="multilevel"/>
    <w:tmpl w:val="454C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11A"/>
    <w:rsid w:val="0007181F"/>
    <w:rsid w:val="001246BC"/>
    <w:rsid w:val="001538F3"/>
    <w:rsid w:val="001B311A"/>
    <w:rsid w:val="00262A76"/>
    <w:rsid w:val="003D5CF8"/>
    <w:rsid w:val="005943B8"/>
    <w:rsid w:val="005D5EDD"/>
    <w:rsid w:val="007C0843"/>
    <w:rsid w:val="008C3F56"/>
    <w:rsid w:val="00C60BB1"/>
    <w:rsid w:val="00C65330"/>
    <w:rsid w:val="00C8512B"/>
    <w:rsid w:val="00CB3264"/>
    <w:rsid w:val="00E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8E358"/>
  <w15:chartTrackingRefBased/>
  <w15:docId w15:val="{C553AEAC-F7E1-4DC8-BF10-29DE444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1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1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1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1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1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31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1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1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1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1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1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1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1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1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31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1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1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1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31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31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31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31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31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31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31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31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31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31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311A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62A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A76"/>
  </w:style>
  <w:style w:type="paragraph" w:styleId="Footer">
    <w:name w:val="footer"/>
    <w:basedOn w:val="Normal"/>
    <w:link w:val="FooterChar"/>
    <w:uiPriority w:val="99"/>
    <w:unhideWhenUsed/>
    <w:rsid w:val="00262A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0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narpat nayak</dc:creator>
  <cp:keywords/>
  <dc:description/>
  <cp:lastModifiedBy>harish meena</cp:lastModifiedBy>
  <cp:revision>6</cp:revision>
  <dcterms:created xsi:type="dcterms:W3CDTF">2026-01-27T05:58:00Z</dcterms:created>
  <dcterms:modified xsi:type="dcterms:W3CDTF">2026-01-28T08:29:00Z</dcterms:modified>
</cp:coreProperties>
</file>